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E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中共黄山市委党校采购下一代防火墙技术参数及要求</w:t>
      </w:r>
    </w:p>
    <w:p w14:paraId="3DD3A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下一代防火墙品牌：绿盟、深信服、华为。</w:t>
      </w:r>
    </w:p>
    <w:p w14:paraId="566D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2、具体技术参数：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标准1U机架设备，网络层吞吐量≥4G，应用层吞吐量≥2G，防病毒吞吐量≥600M，IPS吞吐量≥600M，IPSec最大隧道数≥1300，全威胁吞吐量≥450M，并发连接数≥200万，HTTP新建连接数≥6万，IPSec VPN 最大接入数≥300，IPSec  VPN吞吐量≥270M，内存大小≥4G，硬盘容量≥128G SSD，接口≥8千兆电口、≥2千兆光口，≥1个Console口，≥2个2*USB2.0接口，≥2个ByPass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0E0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本次要求提供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一套防火墙模块、一套网关杀毒模块，一套IPS模块和40</w:t>
      </w:r>
      <w:r>
        <w:rPr>
          <w:rFonts w:hint="eastAsia" w:ascii="仿宋_GB2312" w:hAnsi="仿宋_GB2312" w:eastAsia="仿宋_GB2312" w:cs="仿宋_GB2312"/>
          <w:sz w:val="28"/>
          <w:szCs w:val="28"/>
        </w:rPr>
        <w:t>个SSL VPN接入授权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前3个模块为此次购买，后一个VPN此次报价作为后续购买的依据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E77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、产品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支持无缝兼容接入安徽省委党校现有VPN专网。（厂家需提供承诺函）</w:t>
      </w:r>
    </w:p>
    <w:p w14:paraId="729B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、产品支持路由模式、透明模式、虚拟网线模式、旁路镜像模式等多种部署方式。</w:t>
      </w:r>
    </w:p>
    <w:p w14:paraId="37293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、产品支持链路连通性检查功能，支持基于3种以上协议对链路连通性进行探测，探测协议至少包括DNS解析、ARP探测、PING和BFD等方式。</w:t>
      </w:r>
    </w:p>
    <w:p w14:paraId="08DA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、产品支持静态路由、策略路由和多播路由协议，并支持BGP、RIP、OSPF等动态路由协议。</w:t>
      </w:r>
    </w:p>
    <w:p w14:paraId="0B8C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、提供原厂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授权书、服务承诺函，提供3年免费软硬件质保及3年威胁特征库升级。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4D"/>
    <w:rsid w:val="00404B4D"/>
    <w:rsid w:val="004703B0"/>
    <w:rsid w:val="00561EDA"/>
    <w:rsid w:val="00597403"/>
    <w:rsid w:val="00B304F1"/>
    <w:rsid w:val="043B10FF"/>
    <w:rsid w:val="0AB716C4"/>
    <w:rsid w:val="0E0E6736"/>
    <w:rsid w:val="15EF6FCA"/>
    <w:rsid w:val="17816F32"/>
    <w:rsid w:val="243826E6"/>
    <w:rsid w:val="31035D5E"/>
    <w:rsid w:val="367E0853"/>
    <w:rsid w:val="459B6062"/>
    <w:rsid w:val="45E06E35"/>
    <w:rsid w:val="49325BF9"/>
    <w:rsid w:val="5D5D08DC"/>
    <w:rsid w:val="61FB387F"/>
    <w:rsid w:val="661A71F1"/>
    <w:rsid w:val="675114E9"/>
    <w:rsid w:val="69C218C7"/>
    <w:rsid w:val="6BC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465</Words>
  <Characters>559</Characters>
  <Lines>3</Lines>
  <Paragraphs>1</Paragraphs>
  <TotalTime>1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2025-05-26T00:12:00Z</dcterms:created>
  <dc:creator>倪文华</dc:creator>
  <cp:lastModifiedBy>天天</cp:lastModifiedBy>
  <dcterms:modified xsi:type="dcterms:W3CDTF">2025-05-30T08:49:38Z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eyJoZGlkIjoiNzBkMmU1Yzk1MGJjYmM2OTJiNDEzZDYxZWVjMDkyOWYiLCJ1c2VySWQiOiIzOTk1NDc1NTMifQ==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922BC68659A84DF98884151D9D70C7D8_13</vt:lpwstr>
  </property>
</Properties>
</file>